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“看见，多彩西咸”首届西咸新区文创产品创新设计大赛</w:t>
      </w:r>
    </w:p>
    <w:p>
      <w:pPr>
        <w:spacing w:line="240" w:lineRule="auto"/>
        <w:jc w:val="center"/>
        <w:rPr>
          <w:vertAlign w:val="baseline"/>
        </w:rPr>
      </w:pPr>
      <w:r>
        <w:rPr>
          <w:rFonts w:hint="eastAsia" w:ascii="微软雅黑" w:hAnsi="微软雅黑" w:eastAsia="微软雅黑" w:cs="微软雅黑"/>
          <w:b/>
          <w:bCs/>
          <w:sz w:val="28"/>
          <w:szCs w:val="36"/>
          <w:vertAlign w:val="baseline"/>
        </w:rPr>
        <w:t>个人/团队报名表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参赛单位</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r>
              <w:rPr>
                <w:rFonts w:hint="default" w:ascii="Mongolian Baiti" w:hAnsi="Mongolian Baiti" w:eastAsia="微软雅黑" w:cs="Mongolian Baiti"/>
                <w:sz w:val="28"/>
                <w:szCs w:val="36"/>
                <w:vertAlign w:val="baseline"/>
              </w:rPr>
              <w:sym w:font="Wingdings" w:char="00A8"/>
            </w:r>
            <w:r>
              <w:rPr>
                <w:rFonts w:hint="default" w:ascii="Mongolian Baiti" w:hAnsi="Mongolian Baiti" w:eastAsia="微软雅黑" w:cs="Mongolian Baiti"/>
                <w:sz w:val="28"/>
                <w:szCs w:val="36"/>
                <w:vertAlign w:val="baseline"/>
                <w:lang w:val="en-US" w:eastAsia="zh-CN"/>
              </w:rPr>
              <w:t xml:space="preserve"> </w:t>
            </w:r>
            <w:r>
              <w:rPr>
                <w:rFonts w:hint="eastAsia" w:ascii="微软雅黑" w:hAnsi="微软雅黑" w:eastAsia="微软雅黑" w:cs="微软雅黑"/>
                <w:sz w:val="22"/>
                <w:szCs w:val="28"/>
                <w:vertAlign w:val="baseline"/>
              </w:rPr>
              <w:t>文旅文博类</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r>
              <w:rPr>
                <w:rFonts w:hint="eastAsia" w:ascii="Mongolian Baiti" w:hAnsi="Mongolian Baiti" w:eastAsia="微软雅黑" w:cs="Mongolian Baiti"/>
                <w:sz w:val="28"/>
                <w:szCs w:val="36"/>
                <w:vertAlign w:val="baseline"/>
              </w:rPr>
              <w:sym w:font="Wingdings" w:char="00A8"/>
            </w:r>
            <w:r>
              <w:rPr>
                <w:rFonts w:hint="eastAsia" w:ascii="Mongolian Baiti" w:hAnsi="Mongolian Baiti" w:eastAsia="微软雅黑" w:cs="Mongolian Baiti"/>
                <w:sz w:val="28"/>
                <w:szCs w:val="36"/>
                <w:vertAlign w:val="baseline"/>
                <w:lang w:val="en-US" w:eastAsia="zh-CN"/>
              </w:rPr>
              <w:t xml:space="preserve"> </w:t>
            </w:r>
            <w:r>
              <w:rPr>
                <w:rFonts w:hint="eastAsia" w:ascii="微软雅黑" w:hAnsi="微软雅黑" w:eastAsia="微软雅黑" w:cs="微软雅黑"/>
                <w:sz w:val="22"/>
                <w:szCs w:val="28"/>
                <w:vertAlign w:val="baseline"/>
              </w:rPr>
              <w:t>创意设计类</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指导老师姓名、单位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rPr>
              <w:t>（选填）</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tabs>
                <w:tab w:val="left" w:pos="4656"/>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一、参赛作品署名权为该作品创作人所有。</w:t>
            </w:r>
          </w:p>
          <w:p>
            <w:pPr>
              <w:keepNext w:val="0"/>
              <w:keepLines w:val="0"/>
              <w:pageBreakBefore w:val="0"/>
              <w:widowControl w:val="0"/>
              <w:tabs>
                <w:tab w:val="left" w:pos="4656"/>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二、作品创作人将参赛作品提交本次大赛组委会后，在比赛进行期间未经大赛组委会同意不得通过其它任何渠道将作品公开发表，如有违反将视为退赛。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tabs>
                <w:tab w:val="left" w:pos="4656"/>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三、在比赛进行期间和比赛结束后，本次大赛组委会无偿享有参赛作品的公开展示权。比赛结束后，本次大赛组委会可以将参赛作品集结成册，用于宣传、赠送。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tabs>
                <w:tab w:val="left" w:pos="4656"/>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四、作品创作人用于参赛的实物作品，如获奖均视为对大赛组委会无偿赠与，比赛结束后作品创作人要求退还的须向大赛组委会提出书面申请。</w:t>
            </w:r>
          </w:p>
          <w:p>
            <w:pPr>
              <w:keepNext w:val="0"/>
              <w:keepLines w:val="0"/>
              <w:pageBreakBefore w:val="0"/>
              <w:widowControl w:val="0"/>
              <w:tabs>
                <w:tab w:val="left" w:pos="4656"/>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五、作品获奖后，与大赛组委会签订参赛作品著作权许可使用协议，否则将视为主动放弃获奖资格。</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2022年首届西咸新区文创产品创新设计大赛组委会</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参赛作品创作思路、难点说明：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填报单位必须真实填写此表，如发现虚假信息，取消评审资格；</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申报时加盖单位公章，并提交电子版。</w:t>
            </w:r>
            <w:bookmarkStart w:id="0" w:name="_GoBack"/>
            <w:bookmarkEnd w:id="0"/>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完成后，务必在</w:t>
            </w:r>
            <w:r>
              <w:rPr>
                <w:rFonts w:hint="eastAsia" w:ascii="微软雅黑" w:hAnsi="微软雅黑" w:eastAsia="微软雅黑" w:cs="微软雅黑"/>
                <w:sz w:val="22"/>
                <w:szCs w:val="28"/>
                <w:lang w:val="en-US" w:eastAsia="zh-CN"/>
              </w:rPr>
              <w:t>10</w:t>
            </w:r>
            <w:r>
              <w:rPr>
                <w:rFonts w:hint="eastAsia" w:ascii="微软雅黑" w:hAnsi="微软雅黑" w:eastAsia="微软雅黑" w:cs="微软雅黑"/>
                <w:sz w:val="22"/>
                <w:szCs w:val="28"/>
              </w:rPr>
              <w:t>月</w:t>
            </w:r>
            <w:r>
              <w:rPr>
                <w:rFonts w:hint="eastAsia" w:ascii="微软雅黑" w:hAnsi="微软雅黑" w:eastAsia="微软雅黑" w:cs="微软雅黑"/>
                <w:sz w:val="22"/>
                <w:szCs w:val="28"/>
                <w:lang w:val="en-US" w:eastAsia="zh-CN"/>
              </w:rPr>
              <w:t>30</w:t>
            </w:r>
            <w:r>
              <w:rPr>
                <w:rFonts w:hint="eastAsia" w:ascii="微软雅黑" w:hAnsi="微软雅黑" w:eastAsia="微软雅黑" w:cs="微软雅黑"/>
                <w:sz w:val="22"/>
                <w:szCs w:val="28"/>
              </w:rPr>
              <w:t>日下午6：00前发送到邮箱：daqinip@163.com或在网站</w:t>
            </w:r>
            <w:r>
              <w:rPr>
                <w:rFonts w:hint="eastAsia" w:ascii="微软雅黑" w:hAnsi="微软雅黑" w:eastAsia="微软雅黑" w:cs="微软雅黑"/>
                <w:sz w:val="22"/>
                <w:szCs w:val="28"/>
                <w:lang w:eastAsia="zh-CN"/>
              </w:rPr>
              <w:t>（www.daqinip.com）</w:t>
            </w:r>
            <w:r>
              <w:rPr>
                <w:rFonts w:hint="eastAsia" w:ascii="微软雅黑" w:hAnsi="微软雅黑" w:eastAsia="微软雅黑" w:cs="微软雅黑"/>
                <w:sz w:val="22"/>
                <w:szCs w:val="28"/>
              </w:rPr>
              <w:t xml:space="preserve">上传。 </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00665BAD"/>
    <w:rsid w:val="038325D2"/>
    <w:rsid w:val="05E964FB"/>
    <w:rsid w:val="09C676BC"/>
    <w:rsid w:val="0EFA4090"/>
    <w:rsid w:val="104D01F0"/>
    <w:rsid w:val="139B6573"/>
    <w:rsid w:val="13E946D3"/>
    <w:rsid w:val="14B67E93"/>
    <w:rsid w:val="15AA1666"/>
    <w:rsid w:val="1CE33C37"/>
    <w:rsid w:val="211B40C0"/>
    <w:rsid w:val="214C1AC1"/>
    <w:rsid w:val="25112BBE"/>
    <w:rsid w:val="27E8338A"/>
    <w:rsid w:val="2C4E7CC2"/>
    <w:rsid w:val="2D0B1554"/>
    <w:rsid w:val="2EBB19F8"/>
    <w:rsid w:val="303151E2"/>
    <w:rsid w:val="37152F66"/>
    <w:rsid w:val="3B124EB0"/>
    <w:rsid w:val="3BC83DFE"/>
    <w:rsid w:val="3C464067"/>
    <w:rsid w:val="3DD1395F"/>
    <w:rsid w:val="3F16384E"/>
    <w:rsid w:val="41AF045B"/>
    <w:rsid w:val="41C2018E"/>
    <w:rsid w:val="46845A12"/>
    <w:rsid w:val="4B6626AA"/>
    <w:rsid w:val="4D4B5083"/>
    <w:rsid w:val="52BC29D7"/>
    <w:rsid w:val="52CA0C50"/>
    <w:rsid w:val="5CE70651"/>
    <w:rsid w:val="6D594EA3"/>
    <w:rsid w:val="725144E6"/>
    <w:rsid w:val="75DC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595</Characters>
  <Lines>0</Lines>
  <Paragraphs>0</Paragraphs>
  <TotalTime>11</TotalTime>
  <ScaleCrop>false</ScaleCrop>
  <LinksUpToDate>false</LinksUpToDate>
  <CharactersWithSpaces>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2022-09-27T07:35:36Z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19C462ED82C74572ABB96325C49B49C0</vt:lpwstr>
  </property>
</Properties>
</file>